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90" w:rsidRPr="00285362" w:rsidRDefault="001B3BC3" w:rsidP="00952290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285362">
        <w:rPr>
          <w:rFonts w:eastAsia="Times New Roman" w:cs="Times New Roman"/>
          <w:b/>
          <w:bCs/>
          <w:sz w:val="24"/>
          <w:szCs w:val="24"/>
          <w:lang w:val="en-GB"/>
        </w:rPr>
        <w:t xml:space="preserve">Priorities of the </w:t>
      </w:r>
      <w:r w:rsidR="00D85ACF" w:rsidRPr="00285362">
        <w:rPr>
          <w:rFonts w:eastAsia="Times New Roman" w:cs="Times New Roman"/>
          <w:b/>
          <w:bCs/>
          <w:sz w:val="24"/>
          <w:szCs w:val="24"/>
          <w:lang w:val="en-GB"/>
        </w:rPr>
        <w:t xml:space="preserve">Seimas of the Republic of Lithuania under </w:t>
      </w:r>
      <w:r w:rsidR="00742D0F">
        <w:rPr>
          <w:rFonts w:eastAsia="Times New Roman" w:cs="Times New Roman"/>
          <w:b/>
          <w:bCs/>
          <w:sz w:val="24"/>
          <w:szCs w:val="24"/>
          <w:lang w:val="en-GB"/>
        </w:rPr>
        <w:t xml:space="preserve">the </w:t>
      </w:r>
      <w:r w:rsidR="00D85ACF" w:rsidRPr="00285362">
        <w:rPr>
          <w:rFonts w:eastAsia="Times New Roman" w:cs="Times New Roman"/>
          <w:b/>
          <w:bCs/>
          <w:sz w:val="24"/>
          <w:szCs w:val="24"/>
          <w:lang w:val="en-GB"/>
        </w:rPr>
        <w:t>Commission Work Programme </w:t>
      </w:r>
      <w:r w:rsidR="00952290" w:rsidRPr="00285362">
        <w:rPr>
          <w:rFonts w:eastAsia="Times New Roman" w:cs="Times New Roman"/>
          <w:b/>
          <w:bCs/>
          <w:sz w:val="24"/>
          <w:szCs w:val="24"/>
          <w:lang w:val="en-GB"/>
        </w:rPr>
        <w:t xml:space="preserve">2018 </w:t>
      </w:r>
    </w:p>
    <w:p w:rsidR="00BB1DA5" w:rsidRPr="00285362" w:rsidRDefault="00BB1DA5" w:rsidP="00952290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tbl>
      <w:tblPr>
        <w:tblpPr w:leftFromText="180" w:rightFromText="180" w:vertAnchor="text" w:tblpX="557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  <w:gridCol w:w="3544"/>
      </w:tblGrid>
      <w:tr w:rsidR="00910151" w:rsidRPr="00EE451D" w:rsidTr="00B075B9">
        <w:trPr>
          <w:cantSplit/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2F237F" w:rsidRPr="00EE451D" w:rsidRDefault="002F237F" w:rsidP="00BB1DA5">
            <w:pPr>
              <w:widowControl w:val="0"/>
              <w:ind w:left="-109" w:right="-104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910151" w:rsidRPr="00EE451D" w:rsidRDefault="00910151" w:rsidP="00BB1DA5">
            <w:pPr>
              <w:widowControl w:val="0"/>
              <w:ind w:left="-109" w:right="-104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EE451D">
              <w:rPr>
                <w:rFonts w:cs="Times New Roman"/>
                <w:b/>
                <w:sz w:val="24"/>
                <w:szCs w:val="24"/>
                <w:lang w:val="en-GB"/>
              </w:rPr>
              <w:t>N</w:t>
            </w:r>
            <w:r w:rsidR="0041240C" w:rsidRPr="00EE451D">
              <w:rPr>
                <w:rFonts w:cs="Times New Roman"/>
                <w:b/>
                <w:sz w:val="24"/>
                <w:szCs w:val="24"/>
                <w:lang w:val="en-GB"/>
              </w:rPr>
              <w:t>o</w:t>
            </w:r>
          </w:p>
          <w:p w:rsidR="00910151" w:rsidRPr="00EE451D" w:rsidRDefault="00910151" w:rsidP="00BB1DA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Align w:val="center"/>
          </w:tcPr>
          <w:p w:rsidR="00910151" w:rsidRPr="00EE451D" w:rsidRDefault="002F237F" w:rsidP="00742D0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Title</w:t>
            </w:r>
            <w:r w:rsidR="0041240C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of </w:t>
            </w:r>
            <w:r w:rsidR="00742D0F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a</w:t>
            </w:r>
            <w:r w:rsidR="0041240C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12620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legislative </w:t>
            </w:r>
            <w:r w:rsidR="0041240C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proposal or a legal act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170" w:right="170"/>
              <w:jc w:val="center"/>
              <w:outlineLvl w:val="8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Relevan</w:t>
            </w:r>
            <w:r w:rsidR="00D85ACF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ce to Lithuania as proposed by a Seimas Committee</w:t>
            </w:r>
          </w:p>
          <w:p w:rsidR="00910151" w:rsidRPr="00EE451D" w:rsidRDefault="00910151" w:rsidP="00BB1DA5">
            <w:pPr>
              <w:widowControl w:val="0"/>
              <w:spacing w:after="0" w:line="240" w:lineRule="auto"/>
              <w:ind w:left="170" w:right="170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910151" w:rsidRPr="00EE451D" w:rsidRDefault="00D85ACF" w:rsidP="00012620">
            <w:pPr>
              <w:widowControl w:val="0"/>
              <w:spacing w:after="0" w:line="240" w:lineRule="auto"/>
              <w:ind w:left="170" w:right="170"/>
              <w:jc w:val="center"/>
              <w:outlineLvl w:val="8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Joint conclusion of </w:t>
            </w:r>
            <w:r w:rsidR="006D19E1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CEA</w:t>
            </w:r>
            <w:r w:rsidR="00012620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and </w:t>
            </w:r>
            <w:r w:rsidR="006D19E1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>CFA</w:t>
            </w:r>
            <w:r w:rsidR="00BB1DA5" w:rsidRPr="00EE451D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10151" w:rsidRPr="00EE451D" w:rsidTr="00B075B9">
        <w:trPr>
          <w:cantSplit/>
          <w:trHeight w:val="22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</w:tcPr>
          <w:p w:rsidR="00910151" w:rsidRPr="00EE451D" w:rsidRDefault="00285362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1.</w:t>
            </w:r>
            <w:r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Pr="00EE451D">
              <w:rPr>
                <w:rFonts w:cs="Times New Roman"/>
                <w:color w:val="000000"/>
                <w:sz w:val="24"/>
                <w:szCs w:val="24"/>
                <w:lang w:val="en-GB"/>
              </w:rPr>
              <w:t>Delivering on the Circular Economy Action Plan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CEP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right="170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2.</w:t>
            </w:r>
            <w:r w:rsidR="00285362"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="00285362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Multi-annual financial framework</w:t>
            </w:r>
          </w:p>
          <w:p w:rsidR="00910151" w:rsidRPr="00EE451D" w:rsidRDefault="00910151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  <w:p w:rsidR="00910151" w:rsidRPr="00EE451D" w:rsidRDefault="00910151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CRA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GB"/>
              </w:rPr>
              <w:footnoteReference w:id="1"/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CES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170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34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</w:tcPr>
          <w:p w:rsidR="00B65419" w:rsidRPr="00EE451D" w:rsidRDefault="00910151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3. </w:t>
            </w:r>
            <w:r w:rsidR="00B075B9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A sustainable European future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1240C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CEP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170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73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5387" w:type="dxa"/>
          </w:tcPr>
          <w:p w:rsidR="00910151" w:rsidRPr="00EE451D" w:rsidRDefault="00910151" w:rsidP="00B075B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4. </w:t>
            </w:r>
            <w:r w:rsidR="002F237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D</w:t>
            </w:r>
            <w:r w:rsidR="00B075B9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igital Single Market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CC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73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5387" w:type="dxa"/>
          </w:tcPr>
          <w:p w:rsidR="00910151" w:rsidRPr="00EE451D" w:rsidRDefault="00910151" w:rsidP="002F237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5. </w:t>
            </w:r>
            <w:r w:rsidR="002F237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Energy Union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CEP</w:t>
            </w:r>
            <w:r w:rsidR="00012620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CNSD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GB"/>
              </w:rPr>
              <w:footnoteReference w:id="2"/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6. </w:t>
            </w:r>
            <w:r w:rsidR="00A3144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Future of EU energy and climate policy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CEP</w:t>
            </w:r>
            <w:r w:rsidR="0091015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5387" w:type="dxa"/>
          </w:tcPr>
          <w:p w:rsidR="00910151" w:rsidRPr="00EE451D" w:rsidRDefault="00910151" w:rsidP="00A3144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7. </w:t>
            </w:r>
            <w:r w:rsidR="00A3144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Fair taxation in the digital economy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highlight w:val="yellow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1B3BC3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1B3BC3" w:rsidRPr="00EE451D" w:rsidRDefault="001B3BC3" w:rsidP="00EE45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5387" w:type="dxa"/>
          </w:tcPr>
          <w:p w:rsidR="001B3BC3" w:rsidRPr="00EE451D" w:rsidRDefault="001B3BC3" w:rsidP="00B6541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8. </w:t>
            </w:r>
            <w:r w:rsidR="00285362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Social fairness package</w:t>
            </w:r>
          </w:p>
        </w:tc>
        <w:tc>
          <w:tcPr>
            <w:tcW w:w="3827" w:type="dxa"/>
            <w:shd w:val="clear" w:color="auto" w:fill="auto"/>
          </w:tcPr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</w:p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highlight w:val="yellow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1B3BC3" w:rsidRPr="00EE451D" w:rsidRDefault="00D85ACF" w:rsidP="001B3BC3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1B3BC3" w:rsidRPr="00EE451D" w:rsidTr="00B075B9">
        <w:trPr>
          <w:cantSplit/>
          <w:trHeight w:val="283"/>
        </w:trPr>
        <w:tc>
          <w:tcPr>
            <w:tcW w:w="675" w:type="dxa"/>
            <w:shd w:val="clear" w:color="auto" w:fill="auto"/>
          </w:tcPr>
          <w:p w:rsidR="001B3BC3" w:rsidRPr="00EE451D" w:rsidRDefault="001B3BC3" w:rsidP="00EE45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5387" w:type="dxa"/>
          </w:tcPr>
          <w:p w:rsidR="001B3BC3" w:rsidRPr="00EE451D" w:rsidRDefault="001B3BC3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9. </w:t>
            </w:r>
            <w:r w:rsidR="00A3144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EU food supply chain</w:t>
            </w:r>
          </w:p>
        </w:tc>
        <w:tc>
          <w:tcPr>
            <w:tcW w:w="3827" w:type="dxa"/>
            <w:shd w:val="clear" w:color="auto" w:fill="auto"/>
          </w:tcPr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CRA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1B3BC3" w:rsidRPr="00EE451D" w:rsidRDefault="00D85ACF" w:rsidP="001B3BC3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5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lastRenderedPageBreak/>
              <w:t>10.</w:t>
            </w:r>
          </w:p>
        </w:tc>
        <w:tc>
          <w:tcPr>
            <w:tcW w:w="5387" w:type="dxa"/>
          </w:tcPr>
          <w:p w:rsidR="00910151" w:rsidRPr="00EE451D" w:rsidRDefault="00910151" w:rsidP="002F237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10. </w:t>
            </w:r>
            <w:r w:rsidR="002F237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Capital Markets Union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5387" w:type="dxa"/>
          </w:tcPr>
          <w:p w:rsidR="00910151" w:rsidRPr="00EE451D" w:rsidRDefault="006D19E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11.</w:t>
            </w:r>
            <w:r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More efficient Single Market law-making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7" w:right="57"/>
              <w:contextualSpacing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910151" w:rsidRPr="00EE451D" w:rsidRDefault="001B3BC3" w:rsidP="005B7C4F">
            <w:pPr>
              <w:widowControl w:val="0"/>
              <w:spacing w:after="0" w:line="240" w:lineRule="auto"/>
              <w:ind w:left="360" w:right="57"/>
              <w:contextualSpacing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1B3BC3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1B3BC3" w:rsidRPr="00EE451D" w:rsidRDefault="001B3BC3" w:rsidP="00EE451D">
            <w:pPr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5387" w:type="dxa"/>
          </w:tcPr>
          <w:p w:rsidR="001B3BC3" w:rsidRPr="00EE451D" w:rsidRDefault="001B3BC3" w:rsidP="00B65419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12. 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Economic and Monetary Union</w:t>
            </w:r>
          </w:p>
        </w:tc>
        <w:tc>
          <w:tcPr>
            <w:tcW w:w="3827" w:type="dxa"/>
            <w:shd w:val="clear" w:color="auto" w:fill="auto"/>
          </w:tcPr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1B3BC3" w:rsidRPr="00EE451D" w:rsidRDefault="00D85ACF" w:rsidP="001B3BC3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1B3BC3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1B3BC3" w:rsidRPr="00EE451D" w:rsidRDefault="001B3BC3" w:rsidP="00EE451D">
            <w:pPr>
              <w:tabs>
                <w:tab w:val="left" w:pos="345"/>
              </w:tabs>
              <w:spacing w:after="0" w:line="240" w:lineRule="auto"/>
              <w:ind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5387" w:type="dxa"/>
          </w:tcPr>
          <w:p w:rsidR="001B3BC3" w:rsidRPr="00EE451D" w:rsidRDefault="001B3BC3" w:rsidP="002F237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13. </w:t>
            </w:r>
            <w:r w:rsidR="002F237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Banking Union</w:t>
            </w:r>
          </w:p>
        </w:tc>
        <w:tc>
          <w:tcPr>
            <w:tcW w:w="3827" w:type="dxa"/>
            <w:shd w:val="clear" w:color="auto" w:fill="auto"/>
          </w:tcPr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</w:p>
          <w:p w:rsidR="001B3BC3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1B3BC3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1B3BC3" w:rsidRPr="00EE451D" w:rsidRDefault="00D85ACF" w:rsidP="001B3BC3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68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5387" w:type="dxa"/>
          </w:tcPr>
          <w:p w:rsidR="00910151" w:rsidRPr="00EE451D" w:rsidRDefault="00910151" w:rsidP="007E0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14. </w:t>
            </w:r>
            <w:r w:rsidR="007E00F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Creation of a permanent and accountable European Minister of Economy and Finance </w:t>
            </w:r>
            <w:r w:rsidR="0041240C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CBF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742D0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10151" w:rsidRPr="00EE451D" w:rsidTr="00B075B9">
        <w:trPr>
          <w:cantSplit/>
          <w:trHeight w:val="283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5387" w:type="dxa"/>
          </w:tcPr>
          <w:p w:rsidR="00910151" w:rsidRPr="00EE451D" w:rsidRDefault="007E00F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15.</w:t>
            </w:r>
            <w:r w:rsidRPr="00EE451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Delivering on the Trade for All Strategy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CFA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73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5387" w:type="dxa"/>
          </w:tcPr>
          <w:p w:rsidR="00910151" w:rsidRPr="00EE451D" w:rsidRDefault="00910151" w:rsidP="002F237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16. </w:t>
            </w:r>
            <w:r w:rsidR="002F237F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Completing the Security Union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CNSD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GB"/>
              </w:rPr>
              <w:footnoteReference w:id="3"/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283"/>
        </w:trPr>
        <w:tc>
          <w:tcPr>
            <w:tcW w:w="675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5387" w:type="dxa"/>
          </w:tcPr>
          <w:p w:rsidR="00910151" w:rsidRPr="00EE451D" w:rsidRDefault="007E00F1" w:rsidP="006D19E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17. 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EU</w:t>
            </w: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Civil Protection Mechanism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BB1DA5" w:rsidP="00BB1DA5">
            <w:pPr>
              <w:widowControl w:val="0"/>
              <w:spacing w:after="0" w:line="240" w:lineRule="auto"/>
              <w:ind w:left="57" w:right="57"/>
              <w:contextualSpacing/>
              <w:outlineLvl w:val="8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–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18. </w:t>
            </w:r>
            <w:r w:rsidR="007E00F1" w:rsidRPr="00EE451D">
              <w:rPr>
                <w:rFonts w:cs="Times New Roman"/>
                <w:color w:val="545454"/>
                <w:sz w:val="24"/>
                <w:szCs w:val="24"/>
                <w:lang w:val="en-GB"/>
              </w:rPr>
              <w:t>E</w:t>
            </w:r>
            <w:r w:rsidR="007E00F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xtension of the tasks of the European Public Prosecutor’s Office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19. </w:t>
            </w:r>
            <w:r w:rsidR="007E00F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Rule of law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737"/>
        </w:trPr>
        <w:tc>
          <w:tcPr>
            <w:tcW w:w="675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5387" w:type="dxa"/>
          </w:tcPr>
          <w:p w:rsidR="00910151" w:rsidRPr="00EE451D" w:rsidRDefault="00910151" w:rsidP="0028536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20. </w:t>
            </w:r>
            <w:r w:rsidR="00B65419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Delivering o</w:t>
            </w:r>
            <w:r w:rsidR="00285362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n</w:t>
            </w:r>
            <w:r w:rsidR="00B65419"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the EU Agenda on Migration 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CNSD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CFA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283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spacing w:after="0" w:line="240" w:lineRule="auto"/>
              <w:ind w:left="-109" w:right="-106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5387" w:type="dxa"/>
          </w:tcPr>
          <w:p w:rsidR="00910151" w:rsidRPr="00EE451D" w:rsidRDefault="00910151" w:rsidP="00B6541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21. </w:t>
            </w:r>
            <w:r w:rsidR="00B65419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Delivering on the Global Strategy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CFA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22. </w:t>
            </w:r>
            <w:r w:rsidR="006D19E1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A c</w:t>
            </w:r>
            <w:r w:rsidR="00285362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redible enlargement perspective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CFA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680"/>
        </w:trPr>
        <w:tc>
          <w:tcPr>
            <w:tcW w:w="675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5387" w:type="dxa"/>
          </w:tcPr>
          <w:p w:rsidR="00910151" w:rsidRPr="00EE451D" w:rsidRDefault="00910151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23. </w:t>
            </w:r>
            <w:r w:rsidR="00285362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More efficiency and consistency in implementing the Common Foreign Policy </w:t>
            </w:r>
            <w:r w:rsidR="0041240C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="0041240C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CFA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BB1DA5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5387" w:type="dxa"/>
          </w:tcPr>
          <w:p w:rsidR="00910151" w:rsidRPr="00EE451D" w:rsidRDefault="00910151" w:rsidP="0028536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24. </w:t>
            </w:r>
            <w:r w:rsidR="00285362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Communicating Europe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BB1DA5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BB1DA5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09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lastRenderedPageBreak/>
              <w:t>25.</w:t>
            </w:r>
          </w:p>
        </w:tc>
        <w:tc>
          <w:tcPr>
            <w:tcW w:w="5387" w:type="dxa"/>
          </w:tcPr>
          <w:p w:rsidR="00910151" w:rsidRPr="00EE451D" w:rsidRDefault="00285362" w:rsidP="0041240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25.</w:t>
            </w:r>
            <w:r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Doing less more efficiently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5387" w:type="dxa"/>
          </w:tcPr>
          <w:p w:rsidR="00910151" w:rsidRPr="00EE451D" w:rsidRDefault="006D19E1" w:rsidP="0041240C">
            <w:pPr>
              <w:spacing w:after="0" w:line="240" w:lineRule="auto"/>
              <w:ind w:right="-115"/>
              <w:jc w:val="both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26.</w:t>
            </w:r>
            <w:r w:rsidR="00285362"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="00285362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A more efficient and democratic Europe</w:t>
            </w:r>
          </w:p>
          <w:p w:rsidR="00910151" w:rsidRPr="00EE451D" w:rsidRDefault="0041240C" w:rsidP="00412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B075B9" w:rsidRPr="00EE451D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initiative to be launched with a 2025 perspective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CSALA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CHR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  <w:tr w:rsidR="00910151" w:rsidRPr="00EE451D" w:rsidTr="00B075B9">
        <w:trPr>
          <w:cantSplit/>
          <w:trHeight w:val="737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09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27.</w:t>
            </w:r>
          </w:p>
        </w:tc>
        <w:tc>
          <w:tcPr>
            <w:tcW w:w="5387" w:type="dxa"/>
          </w:tcPr>
          <w:p w:rsidR="00910151" w:rsidRPr="00EE451D" w:rsidRDefault="006D19E1" w:rsidP="0041240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  <w:r w:rsidR="00742D0F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(REFIT)</w:t>
            </w:r>
            <w:r w:rsidRPr="00EE451D">
              <w:rPr>
                <w:rFonts w:cs="Times New Roman"/>
                <w:sz w:val="24"/>
                <w:szCs w:val="24"/>
              </w:rPr>
              <w:t xml:space="preserve"> 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Recognition of electronic transport documents for freight carriage by public authorities and/or commercial partners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1B3BC3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Relevant</w:t>
            </w:r>
          </w:p>
        </w:tc>
      </w:tr>
      <w:tr w:rsidR="00910151" w:rsidRPr="00EE451D" w:rsidTr="00B075B9">
        <w:trPr>
          <w:cantSplit/>
          <w:trHeight w:val="510"/>
        </w:trPr>
        <w:tc>
          <w:tcPr>
            <w:tcW w:w="675" w:type="dxa"/>
            <w:shd w:val="clear" w:color="auto" w:fill="auto"/>
          </w:tcPr>
          <w:p w:rsidR="00910151" w:rsidRPr="00EE451D" w:rsidRDefault="00910151" w:rsidP="00EE451D">
            <w:pPr>
              <w:widowControl w:val="0"/>
              <w:spacing w:after="0" w:line="240" w:lineRule="auto"/>
              <w:ind w:left="-15" w:right="-106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28.</w:t>
            </w:r>
          </w:p>
        </w:tc>
        <w:tc>
          <w:tcPr>
            <w:tcW w:w="5387" w:type="dxa"/>
          </w:tcPr>
          <w:p w:rsidR="005E6FAA" w:rsidRPr="00EE451D" w:rsidRDefault="00910151" w:rsidP="002F237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  <w:r w:rsidR="00742D0F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EE451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(REFIT) </w:t>
            </w:r>
            <w:r w:rsidR="002F237F" w:rsidRPr="00EE451D">
              <w:rPr>
                <w:rFonts w:eastAsia="Times New Roman" w:cs="Times New Roman"/>
                <w:sz w:val="24"/>
                <w:szCs w:val="24"/>
                <w:lang w:val="en-GB"/>
              </w:rPr>
              <w:t>TEN-T investments</w:t>
            </w:r>
          </w:p>
        </w:tc>
        <w:tc>
          <w:tcPr>
            <w:tcW w:w="3827" w:type="dxa"/>
            <w:shd w:val="clear" w:color="auto" w:fill="auto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57" w:right="57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 w:rsidR="006D19E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CE</w:t>
            </w:r>
            <w:r w:rsidR="00910151"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:rsidR="00910151" w:rsidRPr="00EE451D" w:rsidRDefault="00D85ACF" w:rsidP="00BB1DA5">
            <w:pPr>
              <w:widowControl w:val="0"/>
              <w:spacing w:after="0" w:line="240" w:lineRule="auto"/>
              <w:ind w:left="-108" w:right="57"/>
              <w:jc w:val="center"/>
              <w:outlineLvl w:val="8"/>
              <w:rPr>
                <w:rFonts w:eastAsia="Times New Roman" w:cs="Times New Roman"/>
                <w:bCs/>
                <w:sz w:val="24"/>
                <w:szCs w:val="24"/>
                <w:lang w:val="en-GB"/>
              </w:rPr>
            </w:pPr>
            <w:r w:rsidRPr="00EE451D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Highly relevant</w:t>
            </w:r>
          </w:p>
        </w:tc>
      </w:tr>
    </w:tbl>
    <w:p w:rsidR="006B1375" w:rsidRPr="00285362" w:rsidRDefault="006B1375">
      <w:pPr>
        <w:rPr>
          <w:rFonts w:cs="Times New Roman"/>
          <w:sz w:val="24"/>
          <w:szCs w:val="24"/>
          <w:lang w:val="en-GB"/>
        </w:rPr>
      </w:pPr>
    </w:p>
    <w:p w:rsidR="00B075B9" w:rsidRPr="00285362" w:rsidRDefault="00B075B9">
      <w:pPr>
        <w:rPr>
          <w:rFonts w:cs="Times New Roman"/>
          <w:sz w:val="24"/>
          <w:szCs w:val="24"/>
          <w:lang w:val="en-GB"/>
        </w:rPr>
      </w:pPr>
    </w:p>
    <w:p w:rsidR="005E6FAA" w:rsidRDefault="0041240C" w:rsidP="005E6FA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/>
        </w:rPr>
      </w:pPr>
      <w:r w:rsidRPr="00285362">
        <w:rPr>
          <w:rFonts w:eastAsia="Times New Roman" w:cs="Times New Roman"/>
          <w:b/>
          <w:sz w:val="24"/>
          <w:szCs w:val="24"/>
          <w:lang w:val="en-GB"/>
        </w:rPr>
        <w:t>Abbreviations used in the text</w:t>
      </w:r>
      <w:r w:rsidR="005E6FAA" w:rsidRPr="00285362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A27C37" w:rsidRPr="00285362" w:rsidRDefault="00A27C37" w:rsidP="005E6FA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/>
        </w:rPr>
      </w:pPr>
    </w:p>
    <w:p w:rsidR="005E6FAA" w:rsidRPr="00285362" w:rsidRDefault="005E6FAA" w:rsidP="005E6FA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14508" w:type="dxa"/>
        <w:tblInd w:w="480" w:type="dxa"/>
        <w:tblLook w:val="0000" w:firstRow="0" w:lastRow="0" w:firstColumn="0" w:lastColumn="0" w:noHBand="0" w:noVBand="0"/>
      </w:tblPr>
      <w:tblGrid>
        <w:gridCol w:w="7394"/>
        <w:gridCol w:w="7114"/>
      </w:tblGrid>
      <w:tr w:rsidR="005E6FAA" w:rsidRPr="00285362" w:rsidTr="00006736">
        <w:trPr>
          <w:cantSplit/>
          <w:trHeight w:val="2208"/>
        </w:trPr>
        <w:tc>
          <w:tcPr>
            <w:tcW w:w="7394" w:type="dxa"/>
          </w:tcPr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CEP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Seimas Committee on Environment </w:t>
            </w:r>
            <w:r w:rsidR="00742D0F">
              <w:rPr>
                <w:rFonts w:eastAsia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rotection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CBF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Budget and Finance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CEA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European Affairs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CRA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Rural Affairs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CSAL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Social Affairs and Labour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CES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Education and Science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CFA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Foreign Affairs</w:t>
            </w:r>
          </w:p>
          <w:p w:rsidR="005E6FAA" w:rsidRPr="00285362" w:rsidRDefault="006D19E1" w:rsidP="006D1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CHR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Human Rights</w:t>
            </w:r>
          </w:p>
        </w:tc>
        <w:tc>
          <w:tcPr>
            <w:tcW w:w="7114" w:type="dxa"/>
          </w:tcPr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Audit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CE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Economics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CNSD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Seimas Committee on 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>Na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tional Security and Defence 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CC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Culture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CHA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Health Affairs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CLA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Legal Affairs</w:t>
            </w:r>
          </w:p>
          <w:p w:rsidR="005E6FAA" w:rsidRPr="00285362" w:rsidRDefault="006D19E1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CSALA</w:t>
            </w:r>
            <w:r w:rsidR="005E6FAA" w:rsidRPr="00285362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Seimas Committee on State Administration and Local Authorities</w:t>
            </w:r>
          </w:p>
          <w:p w:rsidR="005E6FAA" w:rsidRPr="00285362" w:rsidRDefault="005E6FAA" w:rsidP="00006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E6FAA" w:rsidRPr="00285362" w:rsidRDefault="005E6FAA">
      <w:pPr>
        <w:rPr>
          <w:rFonts w:cs="Times New Roman"/>
          <w:sz w:val="24"/>
          <w:szCs w:val="24"/>
          <w:lang w:val="en-GB"/>
        </w:rPr>
      </w:pPr>
    </w:p>
    <w:sectPr w:rsidR="005E6FAA" w:rsidRPr="00285362" w:rsidSect="00936D45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77" w:rsidRDefault="004E5177" w:rsidP="00952290">
      <w:pPr>
        <w:spacing w:after="0" w:line="240" w:lineRule="auto"/>
      </w:pPr>
      <w:r>
        <w:separator/>
      </w:r>
    </w:p>
  </w:endnote>
  <w:endnote w:type="continuationSeparator" w:id="0">
    <w:p w:rsidR="004E5177" w:rsidRDefault="004E5177" w:rsidP="009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77" w:rsidRDefault="004E5177" w:rsidP="00952290">
      <w:pPr>
        <w:spacing w:after="0" w:line="240" w:lineRule="auto"/>
      </w:pPr>
      <w:r>
        <w:separator/>
      </w:r>
    </w:p>
  </w:footnote>
  <w:footnote w:type="continuationSeparator" w:id="0">
    <w:p w:rsidR="004E5177" w:rsidRDefault="004E5177" w:rsidP="00952290">
      <w:pPr>
        <w:spacing w:after="0" w:line="240" w:lineRule="auto"/>
      </w:pPr>
      <w:r>
        <w:continuationSeparator/>
      </w:r>
    </w:p>
  </w:footnote>
  <w:footnote w:id="1">
    <w:p w:rsidR="00910151" w:rsidRPr="0003664E" w:rsidRDefault="00910151" w:rsidP="00910151">
      <w:pPr>
        <w:pStyle w:val="Puslapioinaostekstas"/>
        <w:jc w:val="both"/>
        <w:rPr>
          <w:lang w:val="en-GB"/>
        </w:rPr>
      </w:pPr>
      <w:r>
        <w:rPr>
          <w:rStyle w:val="Puslapioinaosnuoroda"/>
        </w:rPr>
        <w:footnoteRef/>
      </w:r>
      <w:r>
        <w:t xml:space="preserve"> </w:t>
      </w:r>
      <w:r w:rsidR="005B7C4F" w:rsidRPr="005B7C4F">
        <w:rPr>
          <w:lang w:val="en-GB"/>
        </w:rPr>
        <w:t>The Committee intends to deliberate</w:t>
      </w:r>
      <w:r w:rsidR="00742D0F">
        <w:rPr>
          <w:lang w:val="en-GB"/>
        </w:rPr>
        <w:t xml:space="preserve"> the</w:t>
      </w:r>
      <w:r w:rsidR="005B7C4F" w:rsidRPr="005B7C4F">
        <w:rPr>
          <w:lang w:val="en-GB"/>
        </w:rPr>
        <w:t xml:space="preserve"> </w:t>
      </w:r>
      <w:r w:rsidR="00012620">
        <w:rPr>
          <w:lang w:val="en-GB"/>
        </w:rPr>
        <w:t>legislative</w:t>
      </w:r>
      <w:r w:rsidR="005B7C4F" w:rsidRPr="005B7C4F">
        <w:rPr>
          <w:lang w:val="en-GB"/>
        </w:rPr>
        <w:t xml:space="preserve"> proposals </w:t>
      </w:r>
      <w:r w:rsidR="00012620">
        <w:rPr>
          <w:lang w:val="en-GB"/>
        </w:rPr>
        <w:t>which</w:t>
      </w:r>
      <w:r w:rsidR="005B7C4F" w:rsidRPr="005B7C4F">
        <w:rPr>
          <w:lang w:val="en-GB"/>
        </w:rPr>
        <w:t xml:space="preserve"> are related to the Common Agricultural Policy. </w:t>
      </w:r>
      <w:r w:rsidR="005B7C4F">
        <w:rPr>
          <w:lang w:val="en-GB"/>
        </w:rPr>
        <w:t xml:space="preserve">In parallel </w:t>
      </w:r>
      <w:r w:rsidR="00742D0F">
        <w:rPr>
          <w:lang w:val="en-GB"/>
        </w:rPr>
        <w:t>with this</w:t>
      </w:r>
      <w:r w:rsidR="005B7C4F">
        <w:rPr>
          <w:lang w:val="en-GB"/>
        </w:rPr>
        <w:t xml:space="preserve"> package, the Committee will also </w:t>
      </w:r>
      <w:r w:rsidR="005B7C4F" w:rsidRPr="0003664E">
        <w:rPr>
          <w:lang w:val="en-GB"/>
        </w:rPr>
        <w:t xml:space="preserve">deliberate </w:t>
      </w:r>
      <w:r w:rsidR="005B7C4F" w:rsidRPr="0003664E">
        <w:rPr>
          <w:bCs/>
          <w:lang w:val="en-GB"/>
        </w:rPr>
        <w:t>proposal</w:t>
      </w:r>
      <w:r w:rsidR="00742D0F">
        <w:rPr>
          <w:bCs/>
          <w:lang w:val="en-GB"/>
        </w:rPr>
        <w:t>s</w:t>
      </w:r>
      <w:r w:rsidR="005B7C4F" w:rsidRPr="0003664E">
        <w:rPr>
          <w:lang w:val="en-GB"/>
        </w:rPr>
        <w:t xml:space="preserve"> for a </w:t>
      </w:r>
      <w:r w:rsidR="005B7C4F" w:rsidRPr="0003664E">
        <w:rPr>
          <w:bCs/>
          <w:lang w:val="en-GB"/>
        </w:rPr>
        <w:t>CAP</w:t>
      </w:r>
      <w:r w:rsidR="005B7C4F" w:rsidRPr="0003664E">
        <w:rPr>
          <w:lang w:val="en-GB"/>
        </w:rPr>
        <w:t xml:space="preserve"> post-</w:t>
      </w:r>
      <w:r w:rsidR="005B7C4F" w:rsidRPr="0003664E">
        <w:rPr>
          <w:bCs/>
          <w:lang w:val="en-GB"/>
        </w:rPr>
        <w:t>2020</w:t>
      </w:r>
      <w:r w:rsidR="005B7C4F" w:rsidRPr="0003664E">
        <w:rPr>
          <w:lang w:val="en-GB"/>
        </w:rPr>
        <w:t xml:space="preserve"> to be presented by </w:t>
      </w:r>
      <w:r w:rsidR="005B7C4F" w:rsidRPr="0003664E">
        <w:rPr>
          <w:bCs/>
          <w:lang w:val="en-GB"/>
        </w:rPr>
        <w:t>mid-2018</w:t>
      </w:r>
      <w:r w:rsidRPr="0003664E">
        <w:rPr>
          <w:lang w:val="en-GB"/>
        </w:rPr>
        <w:t>.</w:t>
      </w:r>
    </w:p>
  </w:footnote>
  <w:footnote w:id="2">
    <w:p w:rsidR="00910151" w:rsidRPr="0003664E" w:rsidRDefault="00910151" w:rsidP="00952290">
      <w:pPr>
        <w:pStyle w:val="Puslapioinaostekstas"/>
        <w:jc w:val="both"/>
        <w:rPr>
          <w:lang w:val="en-GB"/>
        </w:rPr>
      </w:pPr>
      <w:r w:rsidRPr="0003664E">
        <w:rPr>
          <w:rStyle w:val="Puslapioinaosnuoroda"/>
          <w:lang w:val="en-GB"/>
        </w:rPr>
        <w:footnoteRef/>
      </w:r>
      <w:r w:rsidRPr="0003664E">
        <w:rPr>
          <w:lang w:val="en-GB"/>
        </w:rPr>
        <w:t xml:space="preserve"> </w:t>
      </w:r>
      <w:r w:rsidR="00742D0F">
        <w:rPr>
          <w:lang w:val="en-GB"/>
        </w:rPr>
        <w:t>“</w:t>
      </w:r>
      <w:r w:rsidR="0003664E" w:rsidRPr="0003664E">
        <w:rPr>
          <w:lang w:val="en-GB"/>
        </w:rPr>
        <w:t xml:space="preserve">The Committee, having analysed the </w:t>
      </w:r>
      <w:r w:rsidR="0003664E" w:rsidRPr="00742D0F">
        <w:rPr>
          <w:i/>
          <w:lang w:val="en-GB"/>
        </w:rPr>
        <w:t>Communication from the Commission on</w:t>
      </w:r>
      <w:r w:rsidR="00742D0F">
        <w:rPr>
          <w:i/>
          <w:lang w:val="en-GB"/>
        </w:rPr>
        <w:t xml:space="preserve"> the</w:t>
      </w:r>
      <w:r w:rsidR="0003664E" w:rsidRPr="00742D0F">
        <w:rPr>
          <w:i/>
          <w:lang w:val="en-GB"/>
        </w:rPr>
        <w:t xml:space="preserve"> Commission Work Programme 2018: An agenda for a more united, stronger and more democratic Europe</w:t>
      </w:r>
      <w:r w:rsidR="0003664E" w:rsidRPr="0003664E">
        <w:rPr>
          <w:lang w:val="en-GB"/>
        </w:rPr>
        <w:t>, has identified priority areas and noted that</w:t>
      </w:r>
      <w:r w:rsidRPr="0003664E">
        <w:rPr>
          <w:lang w:val="en-GB"/>
        </w:rPr>
        <w:t xml:space="preserve">: </w:t>
      </w:r>
    </w:p>
    <w:p w:rsidR="00910151" w:rsidRPr="00A31661" w:rsidRDefault="00910151" w:rsidP="00952290">
      <w:pPr>
        <w:pStyle w:val="Puslapioinaostekstas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5B7C4F">
        <w:rPr>
          <w:lang w:val="en-GB"/>
        </w:rPr>
        <w:t>Ini</w:t>
      </w:r>
      <w:r w:rsidR="005B7C4F" w:rsidRPr="005B7C4F">
        <w:rPr>
          <w:lang w:val="en-GB"/>
        </w:rPr>
        <w:t>tiatives designed to complete the Energy Union</w:t>
      </w:r>
      <w:r w:rsidRPr="005B7C4F">
        <w:rPr>
          <w:lang w:val="en-GB"/>
        </w:rPr>
        <w:t xml:space="preserve"> </w:t>
      </w:r>
      <w:r w:rsidR="005B7C4F" w:rsidRPr="005B7C4F">
        <w:rPr>
          <w:lang w:val="en-GB"/>
        </w:rPr>
        <w:t>will be used to raise awareness of the problem of the Astravyets Nuclear Power Plant under construction in Lithuania</w:t>
      </w:r>
      <w:r w:rsidR="005B7C4F">
        <w:rPr>
          <w:lang w:val="en-GB"/>
        </w:rPr>
        <w:t>’s neighbourhood</w:t>
      </w:r>
      <w:r w:rsidRPr="00A31661">
        <w:t xml:space="preserve">; </w:t>
      </w:r>
      <w:r>
        <w:t>&lt;...&gt;</w:t>
      </w:r>
      <w:r w:rsidRPr="00A31661">
        <w:t>.</w:t>
      </w:r>
      <w:r>
        <w:t>“</w:t>
      </w:r>
    </w:p>
  </w:footnote>
  <w:footnote w:id="3">
    <w:p w:rsidR="00910151" w:rsidRPr="00CF1437" w:rsidRDefault="00910151" w:rsidP="00A27C37">
      <w:pPr>
        <w:pStyle w:val="Puslapioinaostekstas"/>
        <w:tabs>
          <w:tab w:val="left" w:pos="284"/>
        </w:tabs>
        <w:jc w:val="both"/>
        <w:rPr>
          <w:lang w:val="en-GB"/>
        </w:rPr>
      </w:pPr>
      <w:r>
        <w:rPr>
          <w:rStyle w:val="Puslapioinaosnuoroda"/>
        </w:rPr>
        <w:footnoteRef/>
      </w:r>
      <w:r w:rsidR="00C462CE">
        <w:rPr>
          <w:lang w:val="en-GB"/>
        </w:rPr>
        <w:t xml:space="preserve">“The Committee, </w:t>
      </w:r>
      <w:r w:rsidR="00C462CE" w:rsidRPr="00CF1437">
        <w:rPr>
          <w:lang w:val="en-GB"/>
        </w:rPr>
        <w:t xml:space="preserve">having analysed the </w:t>
      </w:r>
      <w:r w:rsidR="00CF1437" w:rsidRPr="00CF1437">
        <w:rPr>
          <w:i/>
          <w:lang w:val="en-GB"/>
        </w:rPr>
        <w:t>Communication from the Commission on</w:t>
      </w:r>
      <w:r w:rsidRPr="00CF1437">
        <w:rPr>
          <w:lang w:val="en-GB"/>
        </w:rPr>
        <w:t xml:space="preserve"> </w:t>
      </w:r>
      <w:r w:rsidR="00C462CE" w:rsidRPr="00CF1437">
        <w:rPr>
          <w:bCs/>
          <w:i/>
          <w:lang w:val="en-GB"/>
        </w:rPr>
        <w:t>Commission Work Programme 2018</w:t>
      </w:r>
      <w:r w:rsidR="00C462CE" w:rsidRPr="00CF1437">
        <w:rPr>
          <w:i/>
          <w:lang w:val="en-GB"/>
        </w:rPr>
        <w:t xml:space="preserve">: An </w:t>
      </w:r>
      <w:r w:rsidR="00C462CE" w:rsidRPr="00CF1437">
        <w:rPr>
          <w:bCs/>
          <w:i/>
          <w:lang w:val="en-GB"/>
        </w:rPr>
        <w:t>agenda</w:t>
      </w:r>
      <w:r w:rsidR="00C462CE" w:rsidRPr="00CF1437">
        <w:rPr>
          <w:i/>
          <w:lang w:val="en-GB"/>
        </w:rPr>
        <w:t xml:space="preserve"> for a more united, stronger and more </w:t>
      </w:r>
      <w:r w:rsidR="00C462CE" w:rsidRPr="00CF1437">
        <w:rPr>
          <w:bCs/>
          <w:i/>
          <w:lang w:val="en-GB"/>
        </w:rPr>
        <w:t>democratic Europe,</w:t>
      </w:r>
      <w:r w:rsidR="00C462CE" w:rsidRPr="00CF1437">
        <w:rPr>
          <w:b/>
          <w:bCs/>
          <w:lang w:val="en-GB"/>
        </w:rPr>
        <w:t xml:space="preserve"> </w:t>
      </w:r>
      <w:r w:rsidR="00C462CE" w:rsidRPr="00CF1437">
        <w:rPr>
          <w:bCs/>
          <w:lang w:val="en-GB"/>
        </w:rPr>
        <w:t>has identified priority areas and noted that</w:t>
      </w:r>
      <w:r w:rsidR="00742D0F">
        <w:rPr>
          <w:lang w:val="en-GB"/>
        </w:rPr>
        <w:t>:</w:t>
      </w:r>
    </w:p>
    <w:p w:rsidR="00910151" w:rsidRPr="00A31661" w:rsidRDefault="00910151" w:rsidP="00952290">
      <w:pPr>
        <w:pStyle w:val="Puslapioinaostekstas"/>
        <w:tabs>
          <w:tab w:val="left" w:pos="284"/>
        </w:tabs>
      </w:pPr>
      <w:r>
        <w:t>&lt;...&gt;</w:t>
      </w:r>
    </w:p>
    <w:p w:rsidR="00910151" w:rsidRPr="00C462CE" w:rsidRDefault="00910151" w:rsidP="00A27C37">
      <w:pPr>
        <w:pStyle w:val="Puslapioinaostekstas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GB"/>
        </w:rPr>
      </w:pPr>
      <w:r w:rsidRPr="00C462CE">
        <w:rPr>
          <w:lang w:val="en-GB"/>
        </w:rPr>
        <w:t>Ini</w:t>
      </w:r>
      <w:r w:rsidR="00C462CE" w:rsidRPr="00C462CE">
        <w:rPr>
          <w:lang w:val="en-GB"/>
        </w:rPr>
        <w:t xml:space="preserve">tiatives designed to </w:t>
      </w:r>
      <w:r w:rsidR="005B7C4F">
        <w:rPr>
          <w:lang w:val="en-GB"/>
        </w:rPr>
        <w:t>complete</w:t>
      </w:r>
      <w:r w:rsidR="00C462CE" w:rsidRPr="00C462CE">
        <w:rPr>
          <w:lang w:val="en-GB"/>
        </w:rPr>
        <w:t xml:space="preserve"> the </w:t>
      </w:r>
      <w:r w:rsidR="00C462CE">
        <w:rPr>
          <w:lang w:val="en-GB"/>
        </w:rPr>
        <w:t>S</w:t>
      </w:r>
      <w:r w:rsidR="00C462CE" w:rsidRPr="00C462CE">
        <w:rPr>
          <w:lang w:val="en-GB"/>
        </w:rPr>
        <w:t xml:space="preserve">ecurity </w:t>
      </w:r>
      <w:r w:rsidR="00C462CE">
        <w:rPr>
          <w:lang w:val="en-GB"/>
        </w:rPr>
        <w:t>U</w:t>
      </w:r>
      <w:r w:rsidR="00C462CE" w:rsidRPr="00C462CE">
        <w:rPr>
          <w:lang w:val="en-GB"/>
        </w:rPr>
        <w:t>nion will be more focused on greater efficiency of Lithuania’s border protection</w:t>
      </w:r>
      <w:r w:rsidR="00C462CE">
        <w:rPr>
          <w:lang w:val="en-GB"/>
        </w:rPr>
        <w:t>.”</w:t>
      </w:r>
      <w:r w:rsidR="00C462CE" w:rsidRPr="00C462CE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4D49"/>
    <w:multiLevelType w:val="multilevel"/>
    <w:tmpl w:val="362490F8"/>
    <w:name w:val="List Number 4"/>
    <w:lvl w:ilvl="0">
      <w:start w:val="1"/>
      <w:numFmt w:val="decimal"/>
      <w:pStyle w:val="Sraassunumeriai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6E3601C"/>
    <w:multiLevelType w:val="multilevel"/>
    <w:tmpl w:val="F1E8DF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pStyle w:val="Antra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9B8"/>
    <w:multiLevelType w:val="hybridMultilevel"/>
    <w:tmpl w:val="EFB0F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45FC"/>
    <w:multiLevelType w:val="singleLevel"/>
    <w:tmpl w:val="3F3EA308"/>
    <w:name w:val="List Bullet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5E0A7253"/>
    <w:multiLevelType w:val="hybridMultilevel"/>
    <w:tmpl w:val="3E6639CA"/>
    <w:lvl w:ilvl="0" w:tplc="D7822ADA"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F0B0057"/>
    <w:multiLevelType w:val="hybridMultilevel"/>
    <w:tmpl w:val="A6687588"/>
    <w:lvl w:ilvl="0" w:tplc="3AC89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0"/>
    <w:rsid w:val="00012620"/>
    <w:rsid w:val="0003664E"/>
    <w:rsid w:val="00197AA7"/>
    <w:rsid w:val="001B3BC3"/>
    <w:rsid w:val="001C2072"/>
    <w:rsid w:val="00285362"/>
    <w:rsid w:val="002F237F"/>
    <w:rsid w:val="003307B2"/>
    <w:rsid w:val="0041240C"/>
    <w:rsid w:val="004E5177"/>
    <w:rsid w:val="005B7C4F"/>
    <w:rsid w:val="005E6FAA"/>
    <w:rsid w:val="006B1375"/>
    <w:rsid w:val="006D19E1"/>
    <w:rsid w:val="00742D0F"/>
    <w:rsid w:val="00771E23"/>
    <w:rsid w:val="007E00F1"/>
    <w:rsid w:val="00865868"/>
    <w:rsid w:val="00910151"/>
    <w:rsid w:val="00936D45"/>
    <w:rsid w:val="00952290"/>
    <w:rsid w:val="00A27C37"/>
    <w:rsid w:val="00A31443"/>
    <w:rsid w:val="00AB07CC"/>
    <w:rsid w:val="00B075B9"/>
    <w:rsid w:val="00B65419"/>
    <w:rsid w:val="00BB1DA5"/>
    <w:rsid w:val="00BC1C4C"/>
    <w:rsid w:val="00C462CE"/>
    <w:rsid w:val="00CD355B"/>
    <w:rsid w:val="00CF1437"/>
    <w:rsid w:val="00D85ACF"/>
    <w:rsid w:val="00E860EF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967E-6F06-42AC-8199-00230C0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52290"/>
    <w:pPr>
      <w:keepNext/>
      <w:spacing w:after="0" w:line="360" w:lineRule="auto"/>
      <w:jc w:val="center"/>
      <w:outlineLvl w:val="0"/>
    </w:pPr>
    <w:rPr>
      <w:rFonts w:ascii="TimesLT" w:eastAsia="Times New Roman" w:hAnsi="TimesLT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952290"/>
    <w:pPr>
      <w:numPr>
        <w:ilvl w:val="1"/>
        <w:numId w:val="1"/>
      </w:numPr>
      <w:tabs>
        <w:tab w:val="clear" w:pos="1440"/>
        <w:tab w:val="num" w:pos="720"/>
      </w:tabs>
      <w:spacing w:after="0" w:line="240" w:lineRule="auto"/>
      <w:ind w:left="714" w:hanging="357"/>
      <w:jc w:val="both"/>
      <w:outlineLvl w:val="1"/>
    </w:pPr>
    <w:rPr>
      <w:rFonts w:eastAsia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52290"/>
    <w:pPr>
      <w:keepNext/>
      <w:tabs>
        <w:tab w:val="left" w:pos="4111"/>
      </w:tabs>
      <w:spacing w:before="60" w:after="0" w:line="240" w:lineRule="auto"/>
      <w:ind w:right="11"/>
      <w:jc w:val="center"/>
      <w:outlineLvl w:val="2"/>
    </w:pPr>
    <w:rPr>
      <w:rFonts w:ascii="TimesLT" w:eastAsia="Times New Roman" w:hAnsi="TimesLT" w:cs="Times New Roman"/>
      <w:b/>
      <w:spacing w:val="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952290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95229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952290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952290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952290"/>
    <w:pPr>
      <w:keepNext/>
      <w:spacing w:after="0" w:line="240" w:lineRule="auto"/>
      <w:jc w:val="both"/>
      <w:outlineLvl w:val="7"/>
    </w:pPr>
    <w:rPr>
      <w:rFonts w:eastAsia="Times New Roman" w:cs="Times New Roman"/>
      <w:sz w:val="20"/>
      <w:szCs w:val="20"/>
      <w:u w:val="single"/>
    </w:rPr>
  </w:style>
  <w:style w:type="paragraph" w:styleId="Antrat9">
    <w:name w:val="heading 9"/>
    <w:basedOn w:val="prastasis"/>
    <w:next w:val="prastasis"/>
    <w:link w:val="Antrat9Diagrama"/>
    <w:qFormat/>
    <w:rsid w:val="00952290"/>
    <w:pPr>
      <w:keepNext/>
      <w:spacing w:after="0" w:line="240" w:lineRule="auto"/>
      <w:ind w:right="-80"/>
      <w:outlineLvl w:val="8"/>
    </w:pPr>
    <w:rPr>
      <w:rFonts w:eastAsia="Times New Roman" w:cs="Times New Roman"/>
      <w:snapToGrid w:val="0"/>
      <w:sz w:val="20"/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52290"/>
    <w:rPr>
      <w:rFonts w:ascii="TimesLT" w:eastAsia="Times New Roman" w:hAnsi="TimesLT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952290"/>
    <w:rPr>
      <w:rFonts w:eastAsia="Times New Roman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52290"/>
    <w:rPr>
      <w:rFonts w:ascii="TimesLT" w:eastAsia="Times New Roman" w:hAnsi="TimesLT" w:cs="Times New Roman"/>
      <w:b/>
      <w:spacing w:val="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952290"/>
    <w:rPr>
      <w:rFonts w:eastAsia="Times New Roman" w:cs="Times New Roman"/>
      <w:b/>
      <w:sz w:val="20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952290"/>
    <w:rPr>
      <w:rFonts w:eastAsia="Times New Roman" w:cs="Times New Roman"/>
      <w:b/>
      <w:bCs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952290"/>
    <w:rPr>
      <w:rFonts w:ascii="Arial" w:eastAsia="Times New Roman" w:hAnsi="Arial" w:cs="Arial"/>
      <w:i/>
      <w:iCs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952290"/>
    <w:rPr>
      <w:rFonts w:ascii="Arial" w:eastAsia="Times New Roman" w:hAnsi="Arial" w:cs="Arial"/>
      <w:b/>
      <w:b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952290"/>
    <w:rPr>
      <w:rFonts w:eastAsia="Times New Roman" w:cs="Times New Roman"/>
      <w:sz w:val="20"/>
      <w:szCs w:val="20"/>
      <w:u w:val="single"/>
    </w:rPr>
  </w:style>
  <w:style w:type="character" w:customStyle="1" w:styleId="Antrat9Diagrama">
    <w:name w:val="Antraštė 9 Diagrama"/>
    <w:basedOn w:val="Numatytasispastraiposriftas"/>
    <w:link w:val="Antrat9"/>
    <w:rsid w:val="00952290"/>
    <w:rPr>
      <w:rFonts w:eastAsia="Times New Roman" w:cs="Times New Roman"/>
      <w:snapToGrid w:val="0"/>
      <w:sz w:val="20"/>
      <w:szCs w:val="20"/>
      <w:u w:val="single"/>
    </w:rPr>
  </w:style>
  <w:style w:type="numbering" w:customStyle="1" w:styleId="Sraonra1">
    <w:name w:val="Sąrašo nėra1"/>
    <w:next w:val="Sraonra"/>
    <w:uiPriority w:val="99"/>
    <w:semiHidden/>
    <w:unhideWhenUsed/>
    <w:rsid w:val="00952290"/>
  </w:style>
  <w:style w:type="paragraph" w:styleId="Pagrindinistekstas">
    <w:name w:val="Body Text"/>
    <w:basedOn w:val="prastasis"/>
    <w:link w:val="PagrindinistekstasDiagrama"/>
    <w:rsid w:val="00952290"/>
    <w:pPr>
      <w:spacing w:after="0" w:line="360" w:lineRule="auto"/>
      <w:jc w:val="both"/>
    </w:pPr>
    <w:rPr>
      <w:rFonts w:ascii="TimesLT" w:eastAsia="Times New Roman" w:hAnsi="TimesLT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52290"/>
    <w:rPr>
      <w:rFonts w:ascii="TimesLT" w:eastAsia="Times New Roman" w:hAnsi="TimesLT" w:cs="Times New Roman"/>
      <w:b/>
      <w:sz w:val="24"/>
      <w:szCs w:val="20"/>
    </w:rPr>
  </w:style>
  <w:style w:type="paragraph" w:styleId="Antrat">
    <w:name w:val="caption"/>
    <w:basedOn w:val="prastasis"/>
    <w:next w:val="prastasis"/>
    <w:qFormat/>
    <w:rsid w:val="00952290"/>
    <w:pPr>
      <w:spacing w:before="200" w:after="0" w:line="240" w:lineRule="auto"/>
      <w:ind w:right="295"/>
      <w:jc w:val="center"/>
    </w:pPr>
    <w:rPr>
      <w:rFonts w:ascii="TimesLT" w:eastAsia="Times New Roman" w:hAnsi="TimesLT" w:cs="Times New Roman"/>
      <w:b/>
      <w:szCs w:val="20"/>
    </w:rPr>
  </w:style>
  <w:style w:type="paragraph" w:styleId="Antrats">
    <w:name w:val="header"/>
    <w:basedOn w:val="prastasis"/>
    <w:link w:val="AntratsDiagrama"/>
    <w:uiPriority w:val="99"/>
    <w:rsid w:val="0095229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52290"/>
    <w:rPr>
      <w:rFonts w:eastAsia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95229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rsid w:val="00952290"/>
    <w:rPr>
      <w:rFonts w:eastAsia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952290"/>
    <w:pPr>
      <w:spacing w:after="0" w:line="240" w:lineRule="auto"/>
      <w:jc w:val="center"/>
    </w:pPr>
    <w:rPr>
      <w:rFonts w:eastAsia="Times New Roman" w:cs="Times New Roman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952290"/>
    <w:rPr>
      <w:rFonts w:eastAsia="Times New Roman" w:cs="Times New Roman"/>
      <w:b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952290"/>
    <w:pPr>
      <w:spacing w:after="0" w:line="240" w:lineRule="auto"/>
    </w:pPr>
    <w:rPr>
      <w:rFonts w:eastAsia="Times New Roman" w:cs="Times New Roman"/>
      <w:snapToGrid w:val="0"/>
      <w:color w:val="000000"/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52290"/>
    <w:rPr>
      <w:rFonts w:eastAsia="Times New Roman" w:cs="Times New Roman"/>
      <w:snapToGrid w:val="0"/>
      <w:color w:val="00000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952290"/>
    <w:pPr>
      <w:spacing w:after="120" w:line="240" w:lineRule="auto"/>
      <w:ind w:firstLine="709"/>
      <w:jc w:val="both"/>
    </w:pPr>
    <w:rPr>
      <w:rFonts w:eastAsia="Times New Roman" w:cs="Times New Roman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52290"/>
    <w:rPr>
      <w:rFonts w:eastAsia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952290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52290"/>
    <w:rPr>
      <w:rFonts w:eastAsia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952290"/>
    <w:pPr>
      <w:spacing w:after="0" w:line="240" w:lineRule="auto"/>
      <w:jc w:val="both"/>
    </w:pPr>
    <w:rPr>
      <w:rFonts w:eastAsia="Times New Roman" w:cs="Times New Roman"/>
      <w:sz w:val="24"/>
      <w:szCs w:val="20"/>
      <w:u w:val="singl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52290"/>
    <w:rPr>
      <w:rFonts w:eastAsia="Times New Roman" w:cs="Times New Roman"/>
      <w:sz w:val="24"/>
      <w:szCs w:val="20"/>
      <w:u w:val="single"/>
    </w:rPr>
  </w:style>
  <w:style w:type="paragraph" w:styleId="prastasiniatinklio">
    <w:name w:val="Normal (Web)"/>
    <w:basedOn w:val="prastasis"/>
    <w:uiPriority w:val="99"/>
    <w:rsid w:val="00952290"/>
    <w:pPr>
      <w:spacing w:before="100" w:after="100" w:line="240" w:lineRule="auto"/>
    </w:pPr>
    <w:rPr>
      <w:rFonts w:ascii="Verdana" w:eastAsia="Times New Roman" w:hAnsi="Verdana" w:cs="Times New Roman"/>
      <w:color w:val="000080"/>
      <w:sz w:val="19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95229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 w:cs="Times New Roman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52290"/>
    <w:rPr>
      <w:rFonts w:eastAsia="Times New Roman" w:cs="Times New Roman"/>
      <w:szCs w:val="24"/>
    </w:rPr>
  </w:style>
  <w:style w:type="character" w:styleId="Puslapionumeris">
    <w:name w:val="page number"/>
    <w:basedOn w:val="Numatytasispastraiposriftas"/>
    <w:rsid w:val="00952290"/>
  </w:style>
  <w:style w:type="character" w:styleId="Grietas">
    <w:name w:val="Strong"/>
    <w:qFormat/>
    <w:rsid w:val="00952290"/>
    <w:rPr>
      <w:b/>
      <w:bCs/>
    </w:rPr>
  </w:style>
  <w:style w:type="paragraph" w:customStyle="1" w:styleId="Antrat0">
    <w:name w:val="Antraðtë"/>
    <w:basedOn w:val="prastasis"/>
    <w:next w:val="prastasis"/>
    <w:rsid w:val="0095229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Puslapioinaostekstas">
    <w:name w:val="footnote text"/>
    <w:aliases w:val="Footnote,Fußnote"/>
    <w:basedOn w:val="prastasis"/>
    <w:link w:val="PuslapioinaostekstasDiagrama"/>
    <w:uiPriority w:val="99"/>
    <w:rsid w:val="0095229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aliases w:val="Footnote Diagrama,Fußnote Diagrama"/>
    <w:basedOn w:val="Numatytasispastraiposriftas"/>
    <w:link w:val="Puslapioinaostekstas"/>
    <w:uiPriority w:val="99"/>
    <w:rsid w:val="00952290"/>
    <w:rPr>
      <w:rFonts w:eastAsia="Times New Roman" w:cs="Times New Roman"/>
      <w:sz w:val="20"/>
      <w:szCs w:val="20"/>
    </w:rPr>
  </w:style>
  <w:style w:type="paragraph" w:customStyle="1" w:styleId="H4">
    <w:name w:val="H4"/>
    <w:basedOn w:val="prastasis"/>
    <w:next w:val="prastasis"/>
    <w:rsid w:val="00952290"/>
    <w:pPr>
      <w:keepNext/>
      <w:spacing w:before="100" w:after="100" w:line="240" w:lineRule="auto"/>
      <w:outlineLvl w:val="4"/>
    </w:pPr>
    <w:rPr>
      <w:rFonts w:eastAsia="Times New Roman" w:cs="Times New Roman"/>
      <w:b/>
      <w:snapToGrid w:val="0"/>
      <w:sz w:val="24"/>
      <w:szCs w:val="20"/>
    </w:rPr>
  </w:style>
  <w:style w:type="character" w:styleId="Puslapioinaosnuoroda">
    <w:name w:val="footnote reference"/>
    <w:uiPriority w:val="99"/>
    <w:semiHidden/>
    <w:rsid w:val="00952290"/>
    <w:rPr>
      <w:vertAlign w:val="superscript"/>
    </w:rPr>
  </w:style>
  <w:style w:type="paragraph" w:styleId="Sraassunumeriais4">
    <w:name w:val="List Number 4"/>
    <w:basedOn w:val="prastasis"/>
    <w:rsid w:val="00952290"/>
    <w:pPr>
      <w:numPr>
        <w:numId w:val="2"/>
      </w:numPr>
      <w:spacing w:before="120" w:after="120" w:line="240" w:lineRule="auto"/>
      <w:jc w:val="both"/>
    </w:pPr>
    <w:rPr>
      <w:rFonts w:eastAsia="Times New Roman" w:cs="Times New Roman"/>
      <w:snapToGrid w:val="0"/>
      <w:sz w:val="24"/>
      <w:szCs w:val="20"/>
      <w:lang w:eastAsia="en-GB"/>
    </w:rPr>
  </w:style>
  <w:style w:type="paragraph" w:customStyle="1" w:styleId="ListNumber4Level2">
    <w:name w:val="List Number 4 (Level 2)"/>
    <w:basedOn w:val="prastasis"/>
    <w:rsid w:val="00952290"/>
    <w:pPr>
      <w:numPr>
        <w:ilvl w:val="1"/>
        <w:numId w:val="2"/>
      </w:numPr>
      <w:spacing w:before="120" w:after="120" w:line="240" w:lineRule="auto"/>
      <w:jc w:val="both"/>
    </w:pPr>
    <w:rPr>
      <w:rFonts w:eastAsia="Times New Roman" w:cs="Times New Roman"/>
      <w:snapToGrid w:val="0"/>
      <w:sz w:val="24"/>
      <w:szCs w:val="20"/>
      <w:lang w:eastAsia="en-GB"/>
    </w:rPr>
  </w:style>
  <w:style w:type="paragraph" w:customStyle="1" w:styleId="ListNumber4Level3">
    <w:name w:val="List Number 4 (Level 3)"/>
    <w:basedOn w:val="prastasis"/>
    <w:rsid w:val="00952290"/>
    <w:pPr>
      <w:numPr>
        <w:ilvl w:val="2"/>
        <w:numId w:val="2"/>
      </w:numPr>
      <w:spacing w:before="120" w:after="120" w:line="240" w:lineRule="auto"/>
      <w:jc w:val="both"/>
    </w:pPr>
    <w:rPr>
      <w:rFonts w:eastAsia="Times New Roman" w:cs="Times New Roman"/>
      <w:snapToGrid w:val="0"/>
      <w:sz w:val="24"/>
      <w:szCs w:val="20"/>
      <w:lang w:eastAsia="en-GB"/>
    </w:rPr>
  </w:style>
  <w:style w:type="paragraph" w:customStyle="1" w:styleId="ListNumber4Level4">
    <w:name w:val="List Number 4 (Level 4)"/>
    <w:basedOn w:val="prastasis"/>
    <w:rsid w:val="00952290"/>
    <w:pPr>
      <w:numPr>
        <w:ilvl w:val="3"/>
        <w:numId w:val="2"/>
      </w:numPr>
      <w:spacing w:before="120" w:after="120" w:line="240" w:lineRule="auto"/>
      <w:jc w:val="both"/>
    </w:pPr>
    <w:rPr>
      <w:rFonts w:eastAsia="Times New Roman" w:cs="Times New Roman"/>
      <w:snapToGrid w:val="0"/>
      <w:sz w:val="24"/>
      <w:szCs w:val="20"/>
      <w:lang w:eastAsia="en-GB"/>
    </w:rPr>
  </w:style>
  <w:style w:type="paragraph" w:styleId="Sraassuenkleliais">
    <w:name w:val="List Bullet"/>
    <w:basedOn w:val="prastasis"/>
    <w:rsid w:val="00952290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napToGrid w:val="0"/>
      <w:sz w:val="24"/>
      <w:szCs w:val="20"/>
      <w:lang w:eastAsia="en-GB"/>
    </w:rPr>
  </w:style>
  <w:style w:type="paragraph" w:styleId="Turinys3">
    <w:name w:val="toc 3"/>
    <w:basedOn w:val="prastasis"/>
    <w:next w:val="prastasis"/>
    <w:semiHidden/>
    <w:rsid w:val="00952290"/>
    <w:pPr>
      <w:tabs>
        <w:tab w:val="right" w:leader="dot" w:pos="9071"/>
      </w:tabs>
      <w:spacing w:before="60" w:after="120" w:line="240" w:lineRule="auto"/>
      <w:ind w:left="850" w:hanging="850"/>
    </w:pPr>
    <w:rPr>
      <w:rFonts w:eastAsia="Times New Roman" w:cs="Times New Roman"/>
      <w:snapToGrid w:val="0"/>
      <w:sz w:val="24"/>
      <w:szCs w:val="24"/>
      <w:lang w:eastAsia="en-GB"/>
    </w:rPr>
  </w:style>
  <w:style w:type="table" w:styleId="Lentelstinklelis">
    <w:name w:val="Table Grid"/>
    <w:basedOn w:val="prastojilentel"/>
    <w:rsid w:val="00952290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520normalp3">
    <w:name w:val="a__35__20_normal_p3"/>
    <w:basedOn w:val="prastasis"/>
    <w:rsid w:val="00952290"/>
    <w:pPr>
      <w:spacing w:after="120" w:line="240" w:lineRule="auto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DiagramaDiagrama">
    <w:name w:val="Diagrama Diagrama"/>
    <w:basedOn w:val="prastasis"/>
    <w:rsid w:val="0095229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">
    <w:name w:val="Diagrama"/>
    <w:basedOn w:val="prastasis"/>
    <w:rsid w:val="00952290"/>
    <w:pPr>
      <w:spacing w:after="0" w:line="240" w:lineRule="auto"/>
    </w:pPr>
    <w:rPr>
      <w:rFonts w:eastAsia="Times New Roman" w:cs="Times New Roman"/>
      <w:color w:val="000000"/>
      <w:sz w:val="24"/>
      <w:szCs w:val="24"/>
      <w:lang w:val="pl-PL" w:eastAsia="pl-PL"/>
    </w:rPr>
  </w:style>
  <w:style w:type="character" w:customStyle="1" w:styleId="longtext1">
    <w:name w:val="long_text1"/>
    <w:rsid w:val="00952290"/>
    <w:rPr>
      <w:sz w:val="20"/>
      <w:szCs w:val="20"/>
    </w:rPr>
  </w:style>
  <w:style w:type="character" w:customStyle="1" w:styleId="hps">
    <w:name w:val="hps"/>
    <w:rsid w:val="00952290"/>
  </w:style>
  <w:style w:type="paragraph" w:styleId="Debesliotekstas">
    <w:name w:val="Balloon Text"/>
    <w:basedOn w:val="prastasis"/>
    <w:link w:val="DebesliotekstasDiagrama"/>
    <w:uiPriority w:val="99"/>
    <w:rsid w:val="009522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952290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rsid w:val="00952290"/>
  </w:style>
  <w:style w:type="paragraph" w:styleId="Paprastasistekstas">
    <w:name w:val="Plain Text"/>
    <w:basedOn w:val="prastasis"/>
    <w:link w:val="PaprastasistekstasDiagrama"/>
    <w:uiPriority w:val="99"/>
    <w:unhideWhenUsed/>
    <w:rsid w:val="0095229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52290"/>
    <w:rPr>
      <w:rFonts w:ascii="Calibri" w:eastAsia="Calibri" w:hAnsi="Calibri" w:cs="Consolas"/>
      <w:szCs w:val="21"/>
    </w:rPr>
  </w:style>
  <w:style w:type="paragraph" w:customStyle="1" w:styleId="5Normal">
    <w:name w:val="5 Normal"/>
    <w:rsid w:val="0095229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character" w:customStyle="1" w:styleId="at4">
    <w:name w:val="a__t4"/>
    <w:uiPriority w:val="99"/>
    <w:rsid w:val="00952290"/>
    <w:rPr>
      <w:rFonts w:cs="Times New Roman"/>
    </w:rPr>
  </w:style>
  <w:style w:type="character" w:customStyle="1" w:styleId="at2">
    <w:name w:val="a__t2"/>
    <w:uiPriority w:val="99"/>
    <w:rsid w:val="00952290"/>
    <w:rPr>
      <w:rFonts w:cs="Times New Roman"/>
    </w:rPr>
  </w:style>
  <w:style w:type="paragraph" w:customStyle="1" w:styleId="EntEmet">
    <w:name w:val="EntEmet"/>
    <w:basedOn w:val="prastasis"/>
    <w:rsid w:val="00952290"/>
    <w:pPr>
      <w:spacing w:before="40" w:after="0" w:line="240" w:lineRule="auto"/>
    </w:pPr>
    <w:rPr>
      <w:rFonts w:eastAsia="Times New Roman" w:cs="Times New Roman"/>
      <w:sz w:val="24"/>
      <w:szCs w:val="20"/>
    </w:rPr>
  </w:style>
  <w:style w:type="character" w:styleId="Komentaronuoroda">
    <w:name w:val="annotation reference"/>
    <w:rsid w:val="0095229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5229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52290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5229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52290"/>
    <w:rPr>
      <w:rFonts w:eastAsia="Times New Roman" w:cs="Times New Roman"/>
      <w:b/>
      <w:bCs/>
      <w:sz w:val="20"/>
      <w:szCs w:val="20"/>
    </w:rPr>
  </w:style>
  <w:style w:type="character" w:styleId="Hipersaitas">
    <w:name w:val="Hyperlink"/>
    <w:uiPriority w:val="99"/>
    <w:rsid w:val="00952290"/>
    <w:rPr>
      <w:color w:val="0000FF"/>
      <w:u w:val="single"/>
    </w:rPr>
  </w:style>
  <w:style w:type="paragraph" w:customStyle="1" w:styleId="DiagramaCharCharDiagrama1CharCharDiagrama">
    <w:name w:val="Diagrama Char Char Diagrama1 Char Char Diagrama"/>
    <w:basedOn w:val="prastasis"/>
    <w:rsid w:val="0095229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ointManual">
    <w:name w:val="Point Manual"/>
    <w:basedOn w:val="prastasis"/>
    <w:link w:val="PointManualChar"/>
    <w:rsid w:val="00952290"/>
    <w:pPr>
      <w:spacing w:before="120" w:after="120" w:line="360" w:lineRule="auto"/>
      <w:ind w:left="567" w:hanging="567"/>
    </w:pPr>
    <w:rPr>
      <w:rFonts w:cs="Times New Roman"/>
      <w:sz w:val="24"/>
      <w:szCs w:val="24"/>
      <w:lang w:eastAsia="lt-LT"/>
    </w:rPr>
  </w:style>
  <w:style w:type="character" w:customStyle="1" w:styleId="Marker">
    <w:name w:val="Marker"/>
    <w:basedOn w:val="Numatytasispastraiposriftas"/>
    <w:rsid w:val="00952290"/>
    <w:rPr>
      <w:color w:val="0000FF"/>
    </w:rPr>
  </w:style>
  <w:style w:type="paragraph" w:customStyle="1" w:styleId="Sraopastraipa1">
    <w:name w:val="Sąrašo pastraipa1"/>
    <w:basedOn w:val="prastasis"/>
    <w:next w:val="Sraopastraipa"/>
    <w:uiPriority w:val="34"/>
    <w:qFormat/>
    <w:rsid w:val="0095229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95229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95229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lyviai">
    <w:name w:val="Dalyviai"/>
    <w:basedOn w:val="prastasis"/>
    <w:qFormat/>
    <w:rsid w:val="00952290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PointManualChar">
    <w:name w:val="Point Manual Char"/>
    <w:link w:val="PointManual"/>
    <w:locked/>
    <w:rsid w:val="00952290"/>
    <w:rPr>
      <w:rFonts w:cs="Times New Roman"/>
      <w:sz w:val="24"/>
      <w:szCs w:val="24"/>
      <w:lang w:eastAsia="lt-LT"/>
    </w:rPr>
  </w:style>
  <w:style w:type="paragraph" w:styleId="Sraopastraipa">
    <w:name w:val="List Paragraph"/>
    <w:aliases w:val="List Paragraph (numbered (a)),References,WB List Paragraph,Akapit z listą,Dot pt,F5 List Paragraph,List Paragraph1,Recommendation,List Paragraph11,Numerowanie,Kolorowa lista — akcent 11,Akapit z listą1,Listaszerű bekezdés1,Su numeracija"/>
    <w:basedOn w:val="prastasis"/>
    <w:link w:val="SraopastraipaDiagrama"/>
    <w:uiPriority w:val="34"/>
    <w:qFormat/>
    <w:rsid w:val="00952290"/>
    <w:pPr>
      <w:ind w:left="720"/>
      <w:contextualSpacing/>
    </w:pPr>
  </w:style>
  <w:style w:type="character" w:customStyle="1" w:styleId="SraopastraipaDiagrama">
    <w:name w:val="Sąrašo pastraipa Diagrama"/>
    <w:aliases w:val="List Paragraph (numbered (a)) Diagrama,References Diagrama,WB List Paragraph Diagrama,Akapit z listą Diagrama,Dot pt Diagrama,F5 List Paragraph Diagrama,List Paragraph1 Diagrama,Recommendation Diagrama,List Paragraph11 Diagrama"/>
    <w:basedOn w:val="Numatytasispastraiposriftas"/>
    <w:link w:val="Sraopastraipa"/>
    <w:uiPriority w:val="34"/>
    <w:locked/>
    <w:rsid w:val="0095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2712</Words>
  <Characters>1547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KOLELĖ Elzė</dc:creator>
  <cp:lastModifiedBy>GRIGIENĖ Agnė</cp:lastModifiedBy>
  <cp:revision>2</cp:revision>
  <cp:lastPrinted>2017-12-27T11:41:00Z</cp:lastPrinted>
  <dcterms:created xsi:type="dcterms:W3CDTF">2018-02-27T06:47:00Z</dcterms:created>
  <dcterms:modified xsi:type="dcterms:W3CDTF">2018-02-27T06:47:00Z</dcterms:modified>
</cp:coreProperties>
</file>